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886"/>
        <w:tblW w:w="0" w:type="auto"/>
        <w:tblLook w:val="04A0" w:firstRow="1" w:lastRow="0" w:firstColumn="1" w:lastColumn="0" w:noHBand="0" w:noVBand="1"/>
      </w:tblPr>
      <w:tblGrid>
        <w:gridCol w:w="9016"/>
      </w:tblGrid>
      <w:tr>
        <w:trPr>
          <w:trHeight w:val="737"/>
        </w:trPr>
        <w:tc>
          <w:tcPr>
            <w:tcW w:w="9212" w:type="dxa"/>
            <w:tcBorders>
              <w:bottom w:val="single" w:sz="4" w:space="0" w:color="000000" w:themeColor="text1"/>
            </w:tcBorders>
            <w:shd w:val="clear" w:color="auto" w:fill="990033"/>
          </w:tcPr>
          <w:p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THE BISHOP OF WINCHESTER ACADEMY</w:t>
            </w:r>
          </w:p>
          <w:p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Person Specification- Laboratory Technician</w:t>
            </w:r>
          </w:p>
          <w:p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>
        <w:trPr>
          <w:trHeight w:val="497"/>
        </w:trPr>
        <w:tc>
          <w:tcPr>
            <w:tcW w:w="9212" w:type="dxa"/>
            <w:shd w:val="clear" w:color="auto" w:fill="990033"/>
          </w:tcPr>
          <w:p>
            <w:pPr>
              <w:rPr>
                <w:rFonts w:ascii="Arial" w:hAnsi="Arial" w:cs="Arial"/>
                <w:b/>
                <w:color w:val="FFFFFF" w:themeColor="background1"/>
                <w:sz w:val="8"/>
                <w:szCs w:val="8"/>
              </w:rPr>
            </w:pPr>
          </w:p>
          <w:p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Ethos</w:t>
            </w:r>
          </w:p>
          <w:p>
            <w:pPr>
              <w:rPr>
                <w:rFonts w:ascii="Arial" w:hAnsi="Arial" w:cs="Arial"/>
                <w:b/>
                <w:color w:val="FFFFFF" w:themeColor="background1"/>
                <w:sz w:val="8"/>
                <w:szCs w:val="8"/>
              </w:rPr>
            </w:pPr>
          </w:p>
        </w:tc>
      </w:tr>
      <w:tr>
        <w:trPr>
          <w:trHeight w:val="2416"/>
        </w:trPr>
        <w:tc>
          <w:tcPr>
            <w:tcW w:w="9212" w:type="dxa"/>
            <w:tcBorders>
              <w:bottom w:val="single" w:sz="4" w:space="0" w:color="000000" w:themeColor="text1"/>
            </w:tcBorders>
          </w:tcPr>
          <w:p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Essential</w:t>
            </w:r>
          </w:p>
          <w:p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the sponsors’ vision, Christian Ethos and values that are embedded in the day-to-day and long-term running of the academy.  </w:t>
            </w:r>
          </w:p>
          <w:p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post holder must share the commitment of the sponsors’ principles and values of honesty, respect, hospitality, compassion, love, forgiveness, self-discipline, creativity and hope.</w:t>
            </w:r>
          </w:p>
          <w:p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academy post-holders are expected to contribute to the development of young people and the community through the specialism of Enterprise &amp; Innovation and Mathematics.</w:t>
            </w:r>
          </w:p>
          <w:p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>
        <w:trPr>
          <w:trHeight w:val="497"/>
        </w:trPr>
        <w:tc>
          <w:tcPr>
            <w:tcW w:w="9212" w:type="dxa"/>
            <w:shd w:val="clear" w:color="auto" w:fill="990033"/>
          </w:tcPr>
          <w:p>
            <w:pPr>
              <w:rPr>
                <w:rFonts w:ascii="Arial" w:hAnsi="Arial" w:cs="Arial"/>
                <w:b/>
                <w:color w:val="FFFFFF" w:themeColor="background1"/>
                <w:sz w:val="8"/>
                <w:szCs w:val="8"/>
              </w:rPr>
            </w:pPr>
          </w:p>
          <w:p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Qualifications and Experience</w:t>
            </w:r>
          </w:p>
          <w:p>
            <w:pPr>
              <w:rPr>
                <w:rFonts w:ascii="Arial" w:hAnsi="Arial" w:cs="Arial"/>
                <w:b/>
                <w:color w:val="FFFFFF" w:themeColor="background1"/>
                <w:sz w:val="8"/>
                <w:szCs w:val="8"/>
              </w:rPr>
            </w:pPr>
          </w:p>
        </w:tc>
      </w:tr>
      <w:tr>
        <w:trPr>
          <w:trHeight w:val="1097"/>
        </w:trPr>
        <w:tc>
          <w:tcPr>
            <w:tcW w:w="9212" w:type="dxa"/>
            <w:tcBorders>
              <w:bottom w:val="single" w:sz="4" w:space="0" w:color="000000" w:themeColor="text1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Essential</w:t>
            </w:r>
          </w:p>
          <w:p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hAnsi="Arial" w:cs="Arial"/>
                <w:color w:val="52327D"/>
                <w:sz w:val="20"/>
                <w:szCs w:val="17"/>
              </w:rPr>
            </w:pPr>
            <w:r>
              <w:rPr>
                <w:rFonts w:ascii="Arial" w:hAnsi="Arial" w:cs="Arial"/>
                <w:sz w:val="20"/>
              </w:rPr>
              <w:t>NVQ Level 2 or equivalent in science or relevant subject.</w:t>
            </w:r>
          </w:p>
          <w:p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hAnsi="Arial" w:cs="Arial"/>
                <w:color w:val="52327D"/>
                <w:sz w:val="20"/>
                <w:szCs w:val="17"/>
              </w:rPr>
            </w:pPr>
            <w:r>
              <w:rPr>
                <w:rFonts w:ascii="Arial" w:hAnsi="Arial" w:cs="Arial"/>
                <w:sz w:val="20"/>
              </w:rPr>
              <w:t>Willing to undertake ongoing training as required.</w:t>
            </w:r>
          </w:p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497"/>
        </w:trPr>
        <w:tc>
          <w:tcPr>
            <w:tcW w:w="9212" w:type="dxa"/>
            <w:shd w:val="clear" w:color="auto" w:fill="990033"/>
          </w:tcPr>
          <w:p>
            <w:pPr>
              <w:rPr>
                <w:rFonts w:ascii="Arial" w:hAnsi="Arial" w:cs="Arial"/>
                <w:b/>
                <w:color w:val="FFFFFF" w:themeColor="background1"/>
                <w:sz w:val="8"/>
                <w:szCs w:val="8"/>
              </w:rPr>
            </w:pPr>
          </w:p>
          <w:p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Skills and Abilities</w:t>
            </w:r>
          </w:p>
          <w:p>
            <w:pPr>
              <w:rPr>
                <w:rFonts w:ascii="Arial" w:hAnsi="Arial" w:cs="Arial"/>
                <w:b/>
                <w:color w:val="FFFFFF" w:themeColor="background1"/>
                <w:sz w:val="8"/>
                <w:szCs w:val="8"/>
              </w:rPr>
            </w:pPr>
          </w:p>
        </w:tc>
      </w:tr>
      <w:tr>
        <w:trPr>
          <w:trHeight w:val="3581"/>
        </w:trPr>
        <w:tc>
          <w:tcPr>
            <w:tcW w:w="9212" w:type="dxa"/>
            <w:tcBorders>
              <w:bottom w:val="single" w:sz="4" w:space="0" w:color="000000" w:themeColor="text1"/>
            </w:tcBorders>
          </w:tcPr>
          <w:p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Essential</w:t>
            </w:r>
          </w:p>
          <w:p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Ability to learn and follow strict Health and safety regulations.</w:t>
            </w:r>
          </w:p>
          <w:p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sense of responsibility.</w:t>
            </w:r>
          </w:p>
          <w:p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Well organised and ability to plan and prioritise.</w:t>
            </w:r>
          </w:p>
          <w:p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Ability to work to tight timescales and under pressure.</w:t>
            </w:r>
          </w:p>
          <w:p>
            <w:pPr>
              <w:numPr>
                <w:ilvl w:val="0"/>
                <w:numId w:val="21"/>
              </w:numPr>
              <w:tabs>
                <w:tab w:val="left" w:pos="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Ability to perform manual lifting, bending and porterage duties.</w:t>
            </w:r>
          </w:p>
          <w:p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flexible and positive approach to work.</w:t>
            </w:r>
          </w:p>
          <w:p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Conscientious and willing to learn new skills.</w:t>
            </w:r>
          </w:p>
          <w:p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Desirable</w:t>
            </w:r>
          </w:p>
          <w:p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Good verbal and written communication skills.</w:t>
            </w:r>
          </w:p>
          <w:p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Ability to operate various related tools, equipment and apparatus.</w:t>
            </w:r>
          </w:p>
          <w:p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Good basic ICT literacy.</w:t>
            </w:r>
          </w:p>
          <w:p>
            <w:pPr>
              <w:pStyle w:val="ListParagraph"/>
              <w:rPr>
                <w:rFonts w:ascii="Arial" w:hAnsi="Arial" w:cs="Arial"/>
              </w:rPr>
            </w:pPr>
          </w:p>
        </w:tc>
      </w:tr>
      <w:tr>
        <w:trPr>
          <w:trHeight w:val="497"/>
        </w:trPr>
        <w:tc>
          <w:tcPr>
            <w:tcW w:w="9212" w:type="dxa"/>
            <w:shd w:val="clear" w:color="auto" w:fill="990033"/>
          </w:tcPr>
          <w:p>
            <w:pPr>
              <w:rPr>
                <w:rFonts w:ascii="Arial" w:hAnsi="Arial" w:cs="Arial"/>
                <w:b/>
                <w:color w:val="FFFFFF" w:themeColor="background1"/>
                <w:sz w:val="8"/>
                <w:szCs w:val="8"/>
              </w:rPr>
            </w:pPr>
          </w:p>
          <w:p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Specialist Knowledge</w:t>
            </w:r>
          </w:p>
          <w:p>
            <w:pPr>
              <w:rPr>
                <w:rFonts w:ascii="Arial" w:hAnsi="Arial" w:cs="Arial"/>
                <w:b/>
                <w:color w:val="FFFFFF" w:themeColor="background1"/>
                <w:sz w:val="8"/>
                <w:szCs w:val="8"/>
              </w:rPr>
            </w:pPr>
          </w:p>
        </w:tc>
      </w:tr>
      <w:tr>
        <w:trPr>
          <w:trHeight w:val="1371"/>
        </w:trPr>
        <w:tc>
          <w:tcPr>
            <w:tcW w:w="9212" w:type="dxa"/>
            <w:tcBorders>
              <w:bottom w:val="single" w:sz="4" w:space="0" w:color="000000" w:themeColor="text1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Essential</w:t>
            </w:r>
          </w:p>
          <w:p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Good knowledge of Health and Safety regulations.</w:t>
            </w:r>
          </w:p>
          <w:p>
            <w:pPr>
              <w:pStyle w:val="BodyTextIndent"/>
              <w:ind w:lef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Desirable</w:t>
            </w:r>
          </w:p>
          <w:p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good general knowledge of science.</w:t>
            </w:r>
          </w:p>
          <w:p>
            <w:pPr>
              <w:pStyle w:val="ListParagraph"/>
              <w:rPr>
                <w:rFonts w:ascii="Arial" w:hAnsi="Arial" w:cs="Arial"/>
              </w:rPr>
            </w:pPr>
          </w:p>
        </w:tc>
      </w:tr>
      <w:tr>
        <w:trPr>
          <w:trHeight w:val="497"/>
        </w:trPr>
        <w:tc>
          <w:tcPr>
            <w:tcW w:w="9212" w:type="dxa"/>
            <w:shd w:val="clear" w:color="auto" w:fill="990033"/>
          </w:tcPr>
          <w:p>
            <w:pPr>
              <w:rPr>
                <w:rFonts w:ascii="Arial" w:hAnsi="Arial" w:cs="Arial"/>
                <w:b/>
                <w:color w:val="FFFFFF" w:themeColor="background1"/>
                <w:sz w:val="8"/>
                <w:szCs w:val="8"/>
              </w:rPr>
            </w:pPr>
          </w:p>
          <w:p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Experience</w:t>
            </w:r>
          </w:p>
          <w:p>
            <w:pPr>
              <w:rPr>
                <w:rFonts w:ascii="Arial" w:hAnsi="Arial" w:cs="Arial"/>
                <w:b/>
                <w:color w:val="FFFFFF" w:themeColor="background1"/>
                <w:sz w:val="8"/>
                <w:szCs w:val="8"/>
              </w:rPr>
            </w:pPr>
          </w:p>
        </w:tc>
      </w:tr>
      <w:tr>
        <w:trPr>
          <w:trHeight w:val="1246"/>
        </w:trPr>
        <w:tc>
          <w:tcPr>
            <w:tcW w:w="9212" w:type="dxa"/>
            <w:tcBorders>
              <w:bottom w:val="single" w:sz="4" w:space="0" w:color="000000" w:themeColor="text1"/>
            </w:tcBorders>
          </w:tcPr>
          <w:p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Essential</w:t>
            </w:r>
          </w:p>
          <w:p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Experience of working in a similar scientific or technical environment.</w:t>
            </w:r>
          </w:p>
          <w:p>
            <w:pPr>
              <w:spacing w:before="60" w:after="6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Desirable</w:t>
            </w:r>
          </w:p>
          <w:p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Experience of working as a school Laboratory Technician.</w:t>
            </w:r>
          </w:p>
        </w:tc>
      </w:tr>
    </w:tbl>
    <w:tbl>
      <w:tblPr>
        <w:tblStyle w:val="TableGrid"/>
        <w:tblpPr w:leftFromText="180" w:rightFromText="180" w:vertAnchor="page" w:horzAnchor="margin" w:tblpY="13936"/>
        <w:tblW w:w="0" w:type="auto"/>
        <w:tblLook w:val="04A0" w:firstRow="1" w:lastRow="0" w:firstColumn="1" w:lastColumn="0" w:noHBand="0" w:noVBand="1"/>
      </w:tblPr>
      <w:tblGrid>
        <w:gridCol w:w="9016"/>
      </w:tblGrid>
      <w:tr>
        <w:tc>
          <w:tcPr>
            <w:tcW w:w="9242" w:type="dxa"/>
            <w:shd w:val="clear" w:color="auto" w:fill="990033"/>
            <w:vAlign w:val="center"/>
          </w:tcPr>
          <w:p>
            <w:pPr>
              <w:rPr>
                <w:rFonts w:ascii="Arial" w:hAnsi="Arial" w:cs="Arial"/>
                <w:b/>
                <w:color w:val="FFFFFF" w:themeColor="background1"/>
                <w:sz w:val="8"/>
                <w:szCs w:val="8"/>
              </w:rPr>
            </w:pPr>
          </w:p>
          <w:p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Other</w:t>
            </w:r>
          </w:p>
          <w:p>
            <w:pPr>
              <w:rPr>
                <w:rFonts w:ascii="Arial" w:hAnsi="Arial" w:cs="Arial"/>
                <w:b/>
                <w:color w:val="FFFFFF" w:themeColor="background1"/>
                <w:sz w:val="8"/>
                <w:szCs w:val="8"/>
              </w:rPr>
            </w:pPr>
          </w:p>
        </w:tc>
      </w:tr>
      <w:tr>
        <w:tc>
          <w:tcPr>
            <w:tcW w:w="9242" w:type="dxa"/>
          </w:tcPr>
          <w:p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Essential</w:t>
            </w:r>
          </w:p>
          <w:p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Fully committed to the academy’s Equal Opportunities Policy.</w:t>
            </w:r>
          </w:p>
          <w:p>
            <w:pPr>
              <w:pStyle w:val="ListParagraph"/>
              <w:rPr>
                <w:rFonts w:ascii="Arial" w:hAnsi="Arial" w:cs="Arial"/>
                <w:i/>
              </w:rPr>
            </w:pPr>
          </w:p>
        </w:tc>
      </w:tr>
    </w:tbl>
    <w:p/>
    <w:sectPr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CE4038"/>
    <w:multiLevelType w:val="hybridMultilevel"/>
    <w:tmpl w:val="4A58A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D4B29"/>
    <w:multiLevelType w:val="hybridMultilevel"/>
    <w:tmpl w:val="684CB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36230"/>
    <w:multiLevelType w:val="hybridMultilevel"/>
    <w:tmpl w:val="31CA7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6376E"/>
    <w:multiLevelType w:val="hybridMultilevel"/>
    <w:tmpl w:val="54E2C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D154F"/>
    <w:multiLevelType w:val="hybridMultilevel"/>
    <w:tmpl w:val="4F6A0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8291A"/>
    <w:multiLevelType w:val="hybridMultilevel"/>
    <w:tmpl w:val="E6E80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C213D"/>
    <w:multiLevelType w:val="hybridMultilevel"/>
    <w:tmpl w:val="D1FEA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E2217"/>
    <w:multiLevelType w:val="hybridMultilevel"/>
    <w:tmpl w:val="F18AC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15639"/>
    <w:multiLevelType w:val="hybridMultilevel"/>
    <w:tmpl w:val="FFD66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86363"/>
    <w:multiLevelType w:val="hybridMultilevel"/>
    <w:tmpl w:val="38C8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95D01"/>
    <w:multiLevelType w:val="hybridMultilevel"/>
    <w:tmpl w:val="8E585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F340B"/>
    <w:multiLevelType w:val="hybridMultilevel"/>
    <w:tmpl w:val="9AC861BA"/>
    <w:lvl w:ilvl="0" w:tplc="4E3A84F0">
      <w:start w:val="1"/>
      <w:numFmt w:val="decimal"/>
      <w:lvlText w:val="%1."/>
      <w:lvlJc w:val="left"/>
      <w:pPr>
        <w:tabs>
          <w:tab w:val="num" w:pos="900"/>
        </w:tabs>
        <w:ind w:left="900" w:hanging="61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B57358"/>
    <w:multiLevelType w:val="hybridMultilevel"/>
    <w:tmpl w:val="B090195C"/>
    <w:lvl w:ilvl="0" w:tplc="E6BE9AA8">
      <w:start w:val="1"/>
      <w:numFmt w:val="decimal"/>
      <w:lvlText w:val="%1."/>
      <w:lvlJc w:val="left"/>
      <w:pPr>
        <w:tabs>
          <w:tab w:val="num" w:pos="900"/>
        </w:tabs>
        <w:ind w:left="900" w:hanging="61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3A607E"/>
    <w:multiLevelType w:val="hybridMultilevel"/>
    <w:tmpl w:val="F5346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95322"/>
    <w:multiLevelType w:val="hybridMultilevel"/>
    <w:tmpl w:val="0BBED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F494C"/>
    <w:multiLevelType w:val="hybridMultilevel"/>
    <w:tmpl w:val="F0547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74AB1"/>
    <w:multiLevelType w:val="hybridMultilevel"/>
    <w:tmpl w:val="517C8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543DC"/>
    <w:multiLevelType w:val="hybridMultilevel"/>
    <w:tmpl w:val="05944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D43A65"/>
    <w:multiLevelType w:val="hybridMultilevel"/>
    <w:tmpl w:val="08C60E40"/>
    <w:lvl w:ilvl="0" w:tplc="B360021A">
      <w:start w:val="1"/>
      <w:numFmt w:val="decimal"/>
      <w:lvlText w:val="%1."/>
      <w:lvlJc w:val="left"/>
      <w:pPr>
        <w:tabs>
          <w:tab w:val="num" w:pos="900"/>
        </w:tabs>
        <w:ind w:left="900" w:hanging="61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452AF9"/>
    <w:multiLevelType w:val="hybridMultilevel"/>
    <w:tmpl w:val="1ABC00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7BA256F8"/>
    <w:multiLevelType w:val="hybridMultilevel"/>
    <w:tmpl w:val="6C268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3"/>
  </w:num>
  <w:num w:numId="5">
    <w:abstractNumId w:val="8"/>
  </w:num>
  <w:num w:numId="6">
    <w:abstractNumId w:val="7"/>
  </w:num>
  <w:num w:numId="7">
    <w:abstractNumId w:val="21"/>
  </w:num>
  <w:num w:numId="8">
    <w:abstractNumId w:val="14"/>
  </w:num>
  <w:num w:numId="9">
    <w:abstractNumId w:val="19"/>
  </w:num>
  <w:num w:numId="10">
    <w:abstractNumId w:val="12"/>
  </w:num>
  <w:num w:numId="11">
    <w:abstractNumId w:val="9"/>
  </w:num>
  <w:num w:numId="12">
    <w:abstractNumId w:val="13"/>
  </w:num>
  <w:num w:numId="13">
    <w:abstractNumId w:val="5"/>
  </w:num>
  <w:num w:numId="14">
    <w:abstractNumId w:val="10"/>
  </w:num>
  <w:num w:numId="15">
    <w:abstractNumId w:val="1"/>
  </w:num>
  <w:num w:numId="16">
    <w:abstractNumId w:val="17"/>
  </w:num>
  <w:num w:numId="17">
    <w:abstractNumId w:val="4"/>
  </w:num>
  <w:num w:numId="18">
    <w:abstractNumId w:val="15"/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21">
    <w:abstractNumId w:val="20"/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63E615-BF9E-4786-A864-E106AD04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styleId="BodyTextIndent">
    <w:name w:val="Body Text Indent"/>
    <w:basedOn w:val="Normal"/>
    <w:link w:val="BodyTextIndentChar"/>
    <w:pPr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0FD17-352A-4D2F-A0C1-2A157160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TBOWCS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</dc:creator>
  <cp:keywords/>
  <dc:description/>
  <cp:lastModifiedBy>Sarah Hatton</cp:lastModifiedBy>
  <cp:revision>2</cp:revision>
  <cp:lastPrinted>2009-12-11T14:36:00Z</cp:lastPrinted>
  <dcterms:created xsi:type="dcterms:W3CDTF">2019-09-12T06:59:00Z</dcterms:created>
  <dcterms:modified xsi:type="dcterms:W3CDTF">2019-09-12T06:59:00Z</dcterms:modified>
</cp:coreProperties>
</file>