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472991">
        <w:rPr>
          <w:rFonts w:ascii="Century Gothic" w:hAnsi="Century Gothic"/>
          <w:sz w:val="36"/>
          <w:szCs w:val="36"/>
        </w:rPr>
        <w:t>Creative Design</w:t>
      </w:r>
      <w:r>
        <w:rPr>
          <w:rFonts w:ascii="Century Gothic" w:hAnsi="Century Gothic"/>
          <w:sz w:val="36"/>
          <w:szCs w:val="36"/>
        </w:rPr>
        <w:t xml:space="preserve"> 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8B4C5F" w:rsidRPr="008B4C5F" w:rsidRDefault="0008258B" w:rsidP="0089404B">
      <w:pPr>
        <w:autoSpaceDE w:val="0"/>
        <w:autoSpaceDN w:val="0"/>
        <w:adjustRightInd w:val="0"/>
        <w:spacing w:after="0"/>
        <w:jc w:val="both"/>
        <w:rPr>
          <w:rFonts w:ascii="Century Gothic" w:hAnsi="Century Gothic"/>
          <w:bCs/>
          <w:sz w:val="20"/>
          <w:szCs w:val="20"/>
          <w:lang w:val="en-US"/>
        </w:rPr>
      </w:pPr>
      <w:r w:rsidRPr="006F15F2">
        <w:rPr>
          <w:rFonts w:ascii="Century Gothic" w:hAnsi="Century Gothic"/>
          <w:bCs/>
          <w:sz w:val="20"/>
          <w:szCs w:val="20"/>
          <w:lang w:val="en-US"/>
        </w:rPr>
        <w:t xml:space="preserve">This position will give the individual the opportunity to gain experience in </w:t>
      </w:r>
      <w:r w:rsidR="00472991">
        <w:rPr>
          <w:rFonts w:ascii="Century Gothic" w:hAnsi="Century Gothic"/>
          <w:bCs/>
          <w:sz w:val="20"/>
          <w:szCs w:val="20"/>
          <w:lang w:val="en-US"/>
        </w:rPr>
        <w:t>a creative role working across the</w:t>
      </w:r>
      <w:r w:rsidR="008B4C5F">
        <w:rPr>
          <w:rFonts w:ascii="Century Gothic" w:hAnsi="Century Gothic"/>
          <w:bCs/>
          <w:sz w:val="20"/>
          <w:szCs w:val="20"/>
          <w:lang w:val="en-US"/>
        </w:rPr>
        <w:t xml:space="preserve"> Marketing and Media</w:t>
      </w:r>
      <w:r w:rsidR="00472991">
        <w:rPr>
          <w:rFonts w:ascii="Century Gothic" w:hAnsi="Century Gothic"/>
          <w:bCs/>
          <w:sz w:val="20"/>
          <w:szCs w:val="20"/>
          <w:lang w:val="en-US"/>
        </w:rPr>
        <w:t>, Theatre and Site</w:t>
      </w:r>
      <w:r w:rsidR="008B4C5F">
        <w:rPr>
          <w:rFonts w:ascii="Century Gothic" w:hAnsi="Century Gothic"/>
          <w:bCs/>
          <w:sz w:val="20"/>
          <w:szCs w:val="20"/>
          <w:lang w:val="en-US"/>
        </w:rPr>
        <w:t xml:space="preserve"> team</w:t>
      </w:r>
      <w:r w:rsidR="00472991">
        <w:rPr>
          <w:rFonts w:ascii="Century Gothic" w:hAnsi="Century Gothic"/>
          <w:bCs/>
          <w:sz w:val="20"/>
          <w:szCs w:val="20"/>
          <w:lang w:val="en-US"/>
        </w:rPr>
        <w:t>s</w:t>
      </w:r>
      <w:r w:rsidR="008B4C5F">
        <w:rPr>
          <w:rFonts w:ascii="Century Gothic" w:hAnsi="Century Gothic"/>
          <w:bCs/>
          <w:sz w:val="20"/>
          <w:szCs w:val="20"/>
          <w:lang w:val="en-US"/>
        </w:rPr>
        <w:t xml:space="preserve">.  The </w:t>
      </w:r>
      <w:r w:rsidRPr="006F15F2">
        <w:rPr>
          <w:rFonts w:ascii="Century Gothic" w:hAnsi="Century Gothic"/>
          <w:bCs/>
          <w:sz w:val="20"/>
          <w:szCs w:val="20"/>
          <w:lang w:val="en-US"/>
        </w:rPr>
        <w:t>post</w:t>
      </w:r>
      <w:r w:rsidR="00FA562F" w:rsidRPr="006F15F2">
        <w:rPr>
          <w:rFonts w:ascii="Century Gothic" w:hAnsi="Century Gothic"/>
          <w:bCs/>
          <w:sz w:val="20"/>
          <w:szCs w:val="20"/>
          <w:lang w:val="en-US"/>
        </w:rPr>
        <w:t xml:space="preserve">holder will be required to </w:t>
      </w:r>
      <w:r w:rsidR="00472991">
        <w:rPr>
          <w:rFonts w:ascii="Century Gothic" w:hAnsi="Century Gothic"/>
          <w:bCs/>
          <w:sz w:val="20"/>
          <w:szCs w:val="20"/>
          <w:lang w:val="en-US"/>
        </w:rPr>
        <w:t xml:space="preserve">bring their own artistic and creative ideas to support the brand and identify of the resort with both online materials and images and in supporting the interior design and decoration of resort accommodation.  Acting </w:t>
      </w:r>
      <w:r w:rsidR="008E13E2">
        <w:rPr>
          <w:rFonts w:ascii="Century Gothic" w:hAnsi="Century Gothic"/>
          <w:bCs/>
          <w:sz w:val="20"/>
          <w:szCs w:val="20"/>
          <w:lang w:val="en-US"/>
        </w:rPr>
        <w:t xml:space="preserve">on occasion </w:t>
      </w:r>
      <w:r w:rsidR="00472991">
        <w:rPr>
          <w:rFonts w:ascii="Century Gothic" w:hAnsi="Century Gothic"/>
          <w:bCs/>
          <w:sz w:val="20"/>
          <w:szCs w:val="20"/>
          <w:lang w:val="en-US"/>
        </w:rPr>
        <w:t>as the resort photographer you capture</w:t>
      </w:r>
      <w:r w:rsidR="008B4C5F">
        <w:rPr>
          <w:rFonts w:ascii="Century Gothic" w:hAnsi="Century Gothic"/>
          <w:bCs/>
          <w:sz w:val="20"/>
          <w:szCs w:val="20"/>
          <w:lang w:val="en-US"/>
        </w:rPr>
        <w:t xml:space="preserve"> attractive and engaging content to </w:t>
      </w:r>
      <w:r w:rsidR="00974244">
        <w:rPr>
          <w:rFonts w:ascii="Century Gothic" w:hAnsi="Century Gothic"/>
          <w:bCs/>
          <w:sz w:val="20"/>
          <w:szCs w:val="20"/>
          <w:lang w:val="en-US"/>
        </w:rPr>
        <w:t>publicize</w:t>
      </w:r>
      <w:r w:rsidR="008B4C5F">
        <w:rPr>
          <w:rFonts w:ascii="Century Gothic" w:hAnsi="Century Gothic"/>
          <w:bCs/>
          <w:sz w:val="20"/>
          <w:szCs w:val="20"/>
          <w:lang w:val="en-US"/>
        </w:rPr>
        <w:t xml:space="preserve"> special events or promotions.</w:t>
      </w:r>
    </w:p>
    <w:p w:rsidR="00FA562F" w:rsidRPr="006F15F2" w:rsidRDefault="00FA562F" w:rsidP="0089404B">
      <w:pPr>
        <w:spacing w:after="0"/>
        <w:rPr>
          <w:rFonts w:ascii="Century Gothic" w:hAnsi="Century Gothic" w:cs="Helvetica"/>
          <w:sz w:val="20"/>
          <w:szCs w:val="20"/>
        </w:rPr>
      </w:pPr>
    </w:p>
    <w:p w:rsidR="00FA562F" w:rsidRPr="006F15F2" w:rsidRDefault="00FA562F" w:rsidP="0089404B">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FA562F" w:rsidRPr="006F15F2" w:rsidRDefault="00FA562F" w:rsidP="0089404B">
      <w:pPr>
        <w:spacing w:after="0"/>
        <w:rPr>
          <w:rFonts w:ascii="Century Gothic" w:hAnsi="Century Gothic"/>
          <w:sz w:val="20"/>
          <w:szCs w:val="20"/>
          <w:lang w:val="en-US"/>
        </w:rPr>
      </w:pPr>
      <w:r w:rsidRPr="006F15F2">
        <w:rPr>
          <w:rFonts w:ascii="Century Gothic" w:hAnsi="Century Gothic"/>
          <w:sz w:val="20"/>
          <w:szCs w:val="20"/>
          <w:lang w:val="en-US"/>
        </w:rPr>
        <w:t xml:space="preserve">This post holder reports to the </w:t>
      </w:r>
      <w:r w:rsidR="008B4C5F">
        <w:rPr>
          <w:rFonts w:ascii="Century Gothic" w:hAnsi="Century Gothic"/>
          <w:bCs/>
          <w:sz w:val="20"/>
          <w:szCs w:val="20"/>
          <w:lang w:val="en-US"/>
        </w:rPr>
        <w:t>Marketing and Digital Engagement Managers</w:t>
      </w:r>
      <w:r w:rsidRPr="006F15F2">
        <w:rPr>
          <w:rFonts w:ascii="Century Gothic" w:hAnsi="Century Gothic"/>
          <w:sz w:val="20"/>
          <w:szCs w:val="20"/>
          <w:lang w:val="en-US"/>
        </w:rPr>
        <w:t xml:space="preserve">.  </w:t>
      </w:r>
    </w:p>
    <w:p w:rsidR="00FA562F" w:rsidRPr="006F15F2" w:rsidRDefault="00FA562F" w:rsidP="0089404B">
      <w:pPr>
        <w:spacing w:after="0"/>
        <w:rPr>
          <w:rFonts w:ascii="Century Gothic" w:hAnsi="Century Gothic"/>
          <w:sz w:val="20"/>
          <w:szCs w:val="20"/>
          <w:lang w:val="en-US"/>
        </w:rPr>
      </w:pPr>
      <w:r w:rsidRPr="006F15F2">
        <w:rPr>
          <w:rFonts w:ascii="Century Gothic" w:hAnsi="Century Gothic"/>
          <w:sz w:val="20"/>
          <w:szCs w:val="20"/>
          <w:lang w:val="en-US"/>
        </w:rPr>
        <w:br/>
        <w:t xml:space="preserve">The duties include: </w:t>
      </w:r>
    </w:p>
    <w:p w:rsidR="00472991" w:rsidRDefault="00472991" w:rsidP="00472991">
      <w:pPr>
        <w:pStyle w:val="NoSpacing"/>
        <w:numPr>
          <w:ilvl w:val="0"/>
          <w:numId w:val="4"/>
        </w:numPr>
        <w:rPr>
          <w:rFonts w:ascii="Century Gothic" w:hAnsi="Century Gothic"/>
          <w:sz w:val="20"/>
          <w:szCs w:val="20"/>
        </w:rPr>
      </w:pPr>
      <w:r>
        <w:rPr>
          <w:rFonts w:ascii="Century Gothic" w:hAnsi="Century Gothic"/>
          <w:sz w:val="20"/>
          <w:szCs w:val="20"/>
        </w:rPr>
        <w:t>Taking and editing photographs for use around the site and for marketing purposes</w:t>
      </w:r>
    </w:p>
    <w:p w:rsidR="00472991" w:rsidRDefault="00472991" w:rsidP="00472991">
      <w:pPr>
        <w:pStyle w:val="NoSpacing"/>
        <w:numPr>
          <w:ilvl w:val="0"/>
          <w:numId w:val="4"/>
        </w:numPr>
        <w:rPr>
          <w:rFonts w:ascii="Century Gothic" w:hAnsi="Century Gothic"/>
          <w:sz w:val="20"/>
          <w:szCs w:val="20"/>
        </w:rPr>
      </w:pPr>
      <w:r>
        <w:rPr>
          <w:rFonts w:ascii="Century Gothic" w:hAnsi="Century Gothic"/>
          <w:sz w:val="20"/>
          <w:szCs w:val="20"/>
        </w:rPr>
        <w:t>Assisting in the design of sets and costumes for the Theatre &amp; Entertainment team</w:t>
      </w:r>
    </w:p>
    <w:p w:rsidR="00472991" w:rsidRPr="00397467" w:rsidRDefault="00472991" w:rsidP="00472991">
      <w:pPr>
        <w:pStyle w:val="NoSpacing"/>
        <w:numPr>
          <w:ilvl w:val="0"/>
          <w:numId w:val="4"/>
        </w:numPr>
        <w:rPr>
          <w:rFonts w:ascii="Century Gothic" w:hAnsi="Century Gothic"/>
          <w:sz w:val="20"/>
          <w:szCs w:val="20"/>
        </w:rPr>
      </w:pPr>
      <w:r>
        <w:rPr>
          <w:rFonts w:ascii="Century Gothic" w:hAnsi="Century Gothic"/>
          <w:sz w:val="20"/>
          <w:szCs w:val="20"/>
        </w:rPr>
        <w:t>Supporting the marketing team in designing new logos and art work for the site</w:t>
      </w:r>
    </w:p>
    <w:p w:rsidR="008B4C5F" w:rsidRDefault="00472991" w:rsidP="008B4C5F">
      <w:pPr>
        <w:pStyle w:val="NoSpacing"/>
        <w:numPr>
          <w:ilvl w:val="0"/>
          <w:numId w:val="4"/>
        </w:numPr>
        <w:rPr>
          <w:rFonts w:ascii="Century Gothic" w:hAnsi="Century Gothic"/>
          <w:sz w:val="20"/>
          <w:szCs w:val="20"/>
        </w:rPr>
      </w:pPr>
      <w:r>
        <w:rPr>
          <w:rFonts w:ascii="Century Gothic" w:hAnsi="Century Gothic"/>
          <w:sz w:val="20"/>
          <w:szCs w:val="20"/>
        </w:rPr>
        <w:t>Offering design support for</w:t>
      </w:r>
      <w:r w:rsidR="008B4C5F" w:rsidRPr="00397467">
        <w:rPr>
          <w:rFonts w:ascii="Century Gothic" w:hAnsi="Century Gothic"/>
          <w:sz w:val="20"/>
          <w:szCs w:val="20"/>
        </w:rPr>
        <w:t xml:space="preserve"> posters and brochures</w:t>
      </w:r>
      <w:r w:rsidR="00974244">
        <w:rPr>
          <w:rFonts w:ascii="Century Gothic" w:hAnsi="Century Gothic"/>
          <w:sz w:val="20"/>
          <w:szCs w:val="20"/>
        </w:rPr>
        <w:t xml:space="preserve"> for both online and in person use</w:t>
      </w:r>
    </w:p>
    <w:p w:rsidR="008B4C5F" w:rsidRPr="00397467" w:rsidRDefault="0012170B" w:rsidP="008B4C5F">
      <w:pPr>
        <w:pStyle w:val="NoSpacing"/>
        <w:numPr>
          <w:ilvl w:val="0"/>
          <w:numId w:val="4"/>
        </w:numPr>
        <w:rPr>
          <w:rFonts w:ascii="Century Gothic" w:hAnsi="Century Gothic"/>
          <w:sz w:val="20"/>
          <w:szCs w:val="20"/>
        </w:rPr>
      </w:pPr>
      <w:r>
        <w:rPr>
          <w:rFonts w:ascii="Century Gothic" w:hAnsi="Century Gothic"/>
          <w:sz w:val="20"/>
          <w:szCs w:val="20"/>
        </w:rPr>
        <w:t>L</w:t>
      </w:r>
      <w:r w:rsidR="008B4C5F">
        <w:rPr>
          <w:rFonts w:ascii="Century Gothic" w:hAnsi="Century Gothic"/>
          <w:sz w:val="20"/>
          <w:szCs w:val="20"/>
        </w:rPr>
        <w:t xml:space="preserve">iaising with the </w:t>
      </w:r>
      <w:r w:rsidR="00974244">
        <w:rPr>
          <w:rFonts w:ascii="Century Gothic" w:hAnsi="Century Gothic"/>
          <w:sz w:val="20"/>
          <w:szCs w:val="20"/>
        </w:rPr>
        <w:t xml:space="preserve">Press &amp; PR Consultant </w:t>
      </w:r>
      <w:r w:rsidR="008B4C5F">
        <w:rPr>
          <w:rFonts w:ascii="Century Gothic" w:hAnsi="Century Gothic"/>
          <w:sz w:val="20"/>
          <w:szCs w:val="20"/>
        </w:rPr>
        <w:t>where appropriate</w:t>
      </w:r>
      <w:r w:rsidR="00974244">
        <w:rPr>
          <w:rFonts w:ascii="Century Gothic" w:hAnsi="Century Gothic"/>
          <w:sz w:val="20"/>
          <w:szCs w:val="20"/>
        </w:rPr>
        <w:t xml:space="preserve"> to support local/national coverage of events and </w:t>
      </w:r>
      <w:r w:rsidR="00472991">
        <w:rPr>
          <w:rFonts w:ascii="Century Gothic" w:hAnsi="Century Gothic"/>
          <w:sz w:val="20"/>
          <w:szCs w:val="20"/>
        </w:rPr>
        <w:t>providing photographic material if requested</w:t>
      </w:r>
    </w:p>
    <w:p w:rsidR="00FA562F" w:rsidRPr="006F15F2" w:rsidRDefault="00FA562F" w:rsidP="00974244">
      <w:pPr>
        <w:spacing w:after="0"/>
        <w:rPr>
          <w:rFonts w:ascii="Century Gothic" w:hAnsi="Century Gothic"/>
          <w:b/>
          <w:bCs/>
          <w:sz w:val="20"/>
          <w:szCs w:val="20"/>
          <w:lang w:val="en-US"/>
        </w:rPr>
      </w:pPr>
      <w:r w:rsidRPr="006F15F2">
        <w:rPr>
          <w:rFonts w:ascii="Century Gothic" w:hAnsi="Century Gothic"/>
          <w:sz w:val="20"/>
          <w:szCs w:val="20"/>
          <w:lang w:val="en-US"/>
        </w:rPr>
        <w:br/>
        <w:t xml:space="preserve">The post holder will be expected to comply with all Health and Safety procedures. </w:t>
      </w:r>
      <w:r w:rsidRPr="006F15F2">
        <w:rPr>
          <w:rFonts w:ascii="Century Gothic" w:hAnsi="Century Gothic"/>
          <w:sz w:val="20"/>
          <w:szCs w:val="20"/>
          <w:lang w:val="en-US"/>
        </w:rPr>
        <w:br/>
      </w:r>
    </w:p>
    <w:p w:rsidR="00FA562F" w:rsidRPr="006F15F2" w:rsidRDefault="00FA562F" w:rsidP="0089404B">
      <w:pPr>
        <w:pStyle w:val="NoSpacing"/>
        <w:spacing w:line="276" w:lineRule="auto"/>
        <w:jc w:val="both"/>
        <w:rPr>
          <w:rFonts w:ascii="Century Gothic" w:hAnsi="Century Gothic"/>
          <w:b/>
          <w:sz w:val="20"/>
          <w:szCs w:val="20"/>
          <w:lang w:val="en-US"/>
        </w:rPr>
      </w:pPr>
      <w:r w:rsidRPr="006F15F2">
        <w:rPr>
          <w:rFonts w:ascii="Century Gothic" w:hAnsi="Century Gothic"/>
          <w:b/>
          <w:sz w:val="20"/>
          <w:szCs w:val="20"/>
          <w:lang w:val="en-US"/>
        </w:rPr>
        <w:t xml:space="preserve">QUALIFICATIONS/REQUIREMENTS </w:t>
      </w:r>
    </w:p>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Predicted 4 GCSEs including English and </w:t>
      </w:r>
      <w:proofErr w:type="spellStart"/>
      <w:r w:rsidRPr="006F15F2">
        <w:rPr>
          <w:rFonts w:ascii="Century Gothic" w:hAnsi="Century Gothic"/>
          <w:sz w:val="20"/>
          <w:szCs w:val="20"/>
          <w:lang w:val="en-US"/>
        </w:rPr>
        <w:t>Maths</w:t>
      </w:r>
      <w:proofErr w:type="spellEnd"/>
      <w:r w:rsidRPr="006F15F2">
        <w:rPr>
          <w:rFonts w:ascii="Century Gothic" w:hAnsi="Century Gothic"/>
          <w:sz w:val="20"/>
          <w:szCs w:val="20"/>
          <w:lang w:val="en-US"/>
        </w:rPr>
        <w:t xml:space="preserve"> at grade 4 or above, though consideration wi</w:t>
      </w:r>
      <w:r w:rsidR="00974244">
        <w:rPr>
          <w:rFonts w:ascii="Century Gothic" w:hAnsi="Century Gothic"/>
          <w:sz w:val="20"/>
          <w:szCs w:val="20"/>
          <w:lang w:val="en-US"/>
        </w:rPr>
        <w:t>ll</w:t>
      </w:r>
      <w:r w:rsidRPr="006F15F2">
        <w:rPr>
          <w:rFonts w:ascii="Century Gothic" w:hAnsi="Century Gothic"/>
          <w:sz w:val="20"/>
          <w:szCs w:val="20"/>
          <w:lang w:val="en-US"/>
        </w:rPr>
        <w:t xml:space="preserve"> be given to candidates </w:t>
      </w:r>
      <w:bookmarkStart w:id="0" w:name="_Hlk102471581"/>
      <w:r w:rsidR="003E422D">
        <w:rPr>
          <w:rFonts w:ascii="Century Gothic" w:hAnsi="Century Gothic"/>
          <w:sz w:val="20"/>
          <w:szCs w:val="20"/>
          <w:lang w:val="en-US"/>
        </w:rPr>
        <w:t xml:space="preserve">with slightly lower grades who demonstrate </w:t>
      </w:r>
      <w:r w:rsidRPr="006F15F2">
        <w:rPr>
          <w:rFonts w:ascii="Century Gothic" w:hAnsi="Century Gothic"/>
          <w:sz w:val="20"/>
          <w:szCs w:val="20"/>
          <w:lang w:val="en-US"/>
        </w:rPr>
        <w:t xml:space="preserve">a keen interest in considering further training in this area. </w:t>
      </w:r>
      <w:r w:rsidR="00974244">
        <w:rPr>
          <w:rFonts w:ascii="Century Gothic" w:hAnsi="Century Gothic"/>
          <w:sz w:val="20"/>
          <w:szCs w:val="20"/>
          <w:lang w:val="en-US"/>
        </w:rPr>
        <w:t xml:space="preserve"> </w:t>
      </w:r>
      <w:r w:rsidR="00472991">
        <w:rPr>
          <w:rFonts w:ascii="Century Gothic" w:hAnsi="Century Gothic"/>
          <w:sz w:val="20"/>
          <w:szCs w:val="20"/>
          <w:lang w:val="en-US"/>
        </w:rPr>
        <w:t>A demonstrable interest in art and design, and/or photography</w:t>
      </w:r>
      <w:r w:rsidR="00974244">
        <w:rPr>
          <w:rFonts w:ascii="Century Gothic" w:hAnsi="Century Gothic"/>
          <w:sz w:val="20"/>
          <w:szCs w:val="20"/>
          <w:lang w:val="en-US"/>
        </w:rPr>
        <w:t xml:space="preserve"> are desirable.</w:t>
      </w:r>
    </w:p>
    <w:bookmarkEnd w:id="0"/>
    <w:p w:rsidR="00972E6F" w:rsidRDefault="00972E6F" w:rsidP="0089404B">
      <w:pPr>
        <w:pStyle w:val="NoSpacing"/>
        <w:spacing w:line="276" w:lineRule="auto"/>
        <w:rPr>
          <w:rFonts w:ascii="Century Gothic" w:hAnsi="Century Gothic"/>
          <w:b/>
          <w:sz w:val="20"/>
          <w:szCs w:val="20"/>
          <w:lang w:val="en-US"/>
        </w:rPr>
      </w:pPr>
    </w:p>
    <w:p w:rsidR="0012170B" w:rsidRPr="0012170B" w:rsidRDefault="0012170B" w:rsidP="0012170B">
      <w:pPr>
        <w:numPr>
          <w:ilvl w:val="0"/>
          <w:numId w:val="5"/>
        </w:numPr>
        <w:spacing w:after="0" w:line="240" w:lineRule="auto"/>
        <w:rPr>
          <w:rFonts w:ascii="Century Gothic" w:eastAsia="Times New Roman" w:hAnsi="Century Gothic" w:cs="Times New Roman"/>
          <w:sz w:val="20"/>
          <w:szCs w:val="20"/>
          <w:lang w:eastAsia="en-GB"/>
        </w:rPr>
      </w:pPr>
      <w:r w:rsidRPr="0012170B">
        <w:rPr>
          <w:rFonts w:ascii="Century Gothic" w:eastAsia="Times New Roman" w:hAnsi="Century Gothic" w:cs="Times New Roman"/>
          <w:sz w:val="20"/>
          <w:szCs w:val="20"/>
          <w:lang w:eastAsia="en-GB"/>
        </w:rPr>
        <w:t xml:space="preserve">Excellent communication skills. </w:t>
      </w:r>
    </w:p>
    <w:p w:rsidR="0012170B" w:rsidRPr="0012170B" w:rsidRDefault="00472991" w:rsidP="0012170B">
      <w:pPr>
        <w:numPr>
          <w:ilvl w:val="0"/>
          <w:numId w:val="5"/>
        </w:numPr>
        <w:spacing w:after="0" w:line="240" w:lineRule="auto"/>
        <w:rPr>
          <w:rFonts w:ascii="Century Gothic" w:eastAsia="Times New Roman" w:hAnsi="Century Gothic" w:cs="Times New Roman"/>
          <w:sz w:val="20"/>
          <w:szCs w:val="20"/>
          <w:lang w:eastAsia="en-GB"/>
        </w:rPr>
      </w:pPr>
      <w:r>
        <w:rPr>
          <w:rFonts w:ascii="Century Gothic" w:eastAsia="Times New Roman" w:hAnsi="Century Gothic" w:cs="Times New Roman"/>
          <w:sz w:val="20"/>
          <w:szCs w:val="20"/>
          <w:lang w:eastAsia="en-GB"/>
        </w:rPr>
        <w:t>Appreciation of current trends in art and design</w:t>
      </w:r>
      <w:r w:rsidR="0012170B" w:rsidRPr="0012170B">
        <w:rPr>
          <w:rFonts w:ascii="Century Gothic" w:eastAsia="Times New Roman" w:hAnsi="Century Gothic" w:cs="Times New Roman"/>
          <w:sz w:val="20"/>
          <w:szCs w:val="20"/>
          <w:lang w:eastAsia="en-GB"/>
        </w:rPr>
        <w:t>.</w:t>
      </w:r>
    </w:p>
    <w:p w:rsidR="0012170B" w:rsidRPr="0012170B" w:rsidRDefault="0012170B" w:rsidP="0012170B">
      <w:pPr>
        <w:numPr>
          <w:ilvl w:val="0"/>
          <w:numId w:val="5"/>
        </w:numPr>
        <w:spacing w:after="0" w:line="240" w:lineRule="auto"/>
        <w:rPr>
          <w:rFonts w:ascii="Century Gothic" w:eastAsia="Times New Roman" w:hAnsi="Century Gothic" w:cs="Times New Roman"/>
          <w:sz w:val="20"/>
          <w:szCs w:val="20"/>
          <w:lang w:eastAsia="en-GB"/>
        </w:rPr>
      </w:pPr>
      <w:r w:rsidRPr="0012170B">
        <w:rPr>
          <w:rFonts w:ascii="Century Gothic" w:eastAsia="Times New Roman" w:hAnsi="Century Gothic" w:cs="Times New Roman"/>
          <w:sz w:val="20"/>
          <w:szCs w:val="20"/>
          <w:lang w:eastAsia="en-GB"/>
        </w:rPr>
        <w:t xml:space="preserve">A confident and determined approach. </w:t>
      </w:r>
    </w:p>
    <w:p w:rsidR="0012170B" w:rsidRPr="0012170B" w:rsidRDefault="0012170B" w:rsidP="0012170B">
      <w:pPr>
        <w:numPr>
          <w:ilvl w:val="0"/>
          <w:numId w:val="5"/>
        </w:numPr>
        <w:spacing w:after="0" w:line="240" w:lineRule="auto"/>
        <w:rPr>
          <w:rFonts w:ascii="Century Gothic" w:eastAsia="Times New Roman" w:hAnsi="Century Gothic" w:cs="Times New Roman"/>
          <w:sz w:val="20"/>
          <w:szCs w:val="20"/>
          <w:lang w:eastAsia="en-GB"/>
        </w:rPr>
      </w:pPr>
      <w:r w:rsidRPr="0012170B">
        <w:rPr>
          <w:rFonts w:ascii="Century Gothic" w:eastAsia="Times New Roman" w:hAnsi="Century Gothic" w:cs="Times New Roman"/>
          <w:sz w:val="20"/>
          <w:szCs w:val="20"/>
          <w:lang w:eastAsia="en-GB"/>
        </w:rPr>
        <w:t xml:space="preserve">The ability to work both independently and as part of a team. </w:t>
      </w:r>
    </w:p>
    <w:p w:rsidR="0012170B" w:rsidRPr="0012170B" w:rsidRDefault="0012170B" w:rsidP="0012170B">
      <w:pPr>
        <w:numPr>
          <w:ilvl w:val="0"/>
          <w:numId w:val="5"/>
        </w:numPr>
        <w:spacing w:after="0" w:line="240" w:lineRule="auto"/>
        <w:rPr>
          <w:rFonts w:ascii="Century Gothic" w:eastAsia="Times New Roman" w:hAnsi="Century Gothic" w:cs="Times New Roman"/>
          <w:sz w:val="20"/>
          <w:szCs w:val="20"/>
          <w:lang w:eastAsia="en-GB"/>
        </w:rPr>
      </w:pPr>
      <w:r w:rsidRPr="0012170B">
        <w:rPr>
          <w:rFonts w:ascii="Century Gothic" w:eastAsia="Times New Roman" w:hAnsi="Century Gothic" w:cs="Times New Roman"/>
          <w:sz w:val="20"/>
          <w:szCs w:val="20"/>
          <w:lang w:eastAsia="en-GB"/>
        </w:rPr>
        <w:t>A creative and innovative approach</w:t>
      </w:r>
    </w:p>
    <w:p w:rsidR="0012170B" w:rsidRPr="006F15F2" w:rsidRDefault="0012170B" w:rsidP="0089404B">
      <w:pPr>
        <w:pStyle w:val="NoSpacing"/>
        <w:spacing w:line="276" w:lineRule="auto"/>
        <w:rPr>
          <w:rFonts w:ascii="Century Gothic" w:hAnsi="Century Gothic"/>
          <w:b/>
          <w:sz w:val="20"/>
          <w:szCs w:val="20"/>
          <w:lang w:val="en-US"/>
        </w:rPr>
      </w:pPr>
    </w:p>
    <w:p w:rsidR="006F15F2" w:rsidRPr="006F15F2" w:rsidRDefault="006F15F2" w:rsidP="0089404B">
      <w:pPr>
        <w:pStyle w:val="NoSpacing"/>
        <w:spacing w:line="276" w:lineRule="auto"/>
        <w:rPr>
          <w:rFonts w:ascii="Century Gothic" w:hAnsi="Century Gothic"/>
          <w:b/>
          <w:sz w:val="20"/>
          <w:szCs w:val="20"/>
          <w:lang w:val="en-US"/>
        </w:rPr>
      </w:pPr>
      <w:bookmarkStart w:id="1" w:name="_Hlk102469652"/>
      <w:r w:rsidRPr="006F15F2">
        <w:rPr>
          <w:rFonts w:ascii="Century Gothic" w:hAnsi="Century Gothic"/>
          <w:sz w:val="20"/>
          <w:szCs w:val="20"/>
          <w:lang w:val="en-US"/>
        </w:rPr>
        <w:t xml:space="preserve">Candidates attending an interview are advised to make the interviewer aware of any work experience (in person or virtual) they may have undertaken.  This could include working with friends or family or </w:t>
      </w:r>
      <w:r>
        <w:rPr>
          <w:rFonts w:ascii="Century Gothic" w:hAnsi="Century Gothic"/>
          <w:sz w:val="20"/>
          <w:szCs w:val="20"/>
          <w:lang w:val="en-US"/>
        </w:rPr>
        <w:t xml:space="preserve">on </w:t>
      </w:r>
      <w:r w:rsidRPr="006F15F2">
        <w:rPr>
          <w:rFonts w:ascii="Century Gothic" w:hAnsi="Century Gothic"/>
          <w:sz w:val="20"/>
          <w:szCs w:val="20"/>
          <w:lang w:val="en-US"/>
        </w:rPr>
        <w:t xml:space="preserve">projects they have undertaken personally that demonstrate </w:t>
      </w:r>
      <w:r w:rsidR="003E422D">
        <w:rPr>
          <w:rFonts w:ascii="Century Gothic" w:hAnsi="Century Gothic"/>
          <w:sz w:val="20"/>
          <w:szCs w:val="20"/>
          <w:lang w:val="en-US"/>
        </w:rPr>
        <w:t>their ability</w:t>
      </w:r>
      <w:r w:rsidR="00974244">
        <w:rPr>
          <w:rFonts w:ascii="Century Gothic" w:hAnsi="Century Gothic"/>
          <w:sz w:val="20"/>
          <w:szCs w:val="20"/>
          <w:lang w:val="en-US"/>
        </w:rPr>
        <w:t xml:space="preserve"> to undertake creative projects</w:t>
      </w:r>
      <w:r w:rsidR="003E422D">
        <w:rPr>
          <w:rFonts w:ascii="Century Gothic" w:hAnsi="Century Gothic"/>
          <w:sz w:val="20"/>
          <w:szCs w:val="20"/>
          <w:lang w:val="en-US"/>
        </w:rPr>
        <w:t>.</w:t>
      </w:r>
    </w:p>
    <w:bookmarkEnd w:id="1"/>
    <w:p w:rsidR="006F15F2" w:rsidRPr="006F15F2" w:rsidRDefault="006F15F2" w:rsidP="0089404B">
      <w:pPr>
        <w:pStyle w:val="NoSpacing"/>
        <w:spacing w:line="276" w:lineRule="auto"/>
        <w:rPr>
          <w:rFonts w:ascii="Century Gothic" w:hAnsi="Century Gothic"/>
          <w:b/>
          <w:sz w:val="20"/>
          <w:szCs w:val="20"/>
          <w:lang w:val="en-US"/>
        </w:rPr>
      </w:pPr>
    </w:p>
    <w:p w:rsidR="00BD07BE" w:rsidRPr="006F15F2" w:rsidRDefault="00FA562F" w:rsidP="00BD07BE">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00BD07BE" w:rsidRPr="006F15F2">
        <w:rPr>
          <w:rFonts w:ascii="Century Gothic" w:hAnsi="Century Gothic"/>
          <w:sz w:val="20"/>
          <w:szCs w:val="20"/>
          <w:lang w:val="en-US"/>
        </w:rPr>
        <w:t>Applications must include letter of application</w:t>
      </w:r>
      <w:r w:rsidR="00BD07BE">
        <w:rPr>
          <w:rFonts w:ascii="Century Gothic" w:hAnsi="Century Gothic"/>
          <w:sz w:val="20"/>
          <w:szCs w:val="20"/>
          <w:lang w:val="en-US"/>
        </w:rPr>
        <w:t xml:space="preserve"> and a </w:t>
      </w:r>
      <w:r w:rsidR="00BD07BE" w:rsidRPr="006F15F2">
        <w:rPr>
          <w:rFonts w:ascii="Century Gothic" w:hAnsi="Century Gothic"/>
          <w:sz w:val="20"/>
          <w:szCs w:val="20"/>
          <w:lang w:val="en-US"/>
        </w:rPr>
        <w:t>CV.</w:t>
      </w:r>
    </w:p>
    <w:p w:rsidR="0041452A" w:rsidRPr="006F15F2" w:rsidRDefault="0041452A" w:rsidP="00BD07BE">
      <w:pPr>
        <w:pStyle w:val="NormalWeb"/>
        <w:spacing w:after="0" w:afterAutospacing="0" w:line="276" w:lineRule="auto"/>
        <w:jc w:val="both"/>
        <w:rPr>
          <w:sz w:val="20"/>
          <w:szCs w:val="20"/>
        </w:rPr>
      </w:pPr>
      <w:bookmarkStart w:id="2" w:name="_GoBack"/>
      <w:bookmarkEnd w:id="2"/>
    </w:p>
    <w:sectPr w:rsidR="0041452A" w:rsidRPr="006F15F2"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B218F"/>
    <w:multiLevelType w:val="hybridMultilevel"/>
    <w:tmpl w:val="5082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6570D"/>
    <w:multiLevelType w:val="hybridMultilevel"/>
    <w:tmpl w:val="B5C49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8258B"/>
    <w:rsid w:val="0012170B"/>
    <w:rsid w:val="00133DA0"/>
    <w:rsid w:val="003176B6"/>
    <w:rsid w:val="003E422D"/>
    <w:rsid w:val="0041452A"/>
    <w:rsid w:val="00472991"/>
    <w:rsid w:val="004B4527"/>
    <w:rsid w:val="00585937"/>
    <w:rsid w:val="00692828"/>
    <w:rsid w:val="006F15F2"/>
    <w:rsid w:val="00881F02"/>
    <w:rsid w:val="0089404B"/>
    <w:rsid w:val="008B4C5F"/>
    <w:rsid w:val="008E13E2"/>
    <w:rsid w:val="00972E6F"/>
    <w:rsid w:val="00974244"/>
    <w:rsid w:val="00BD07BE"/>
    <w:rsid w:val="00D4640F"/>
    <w:rsid w:val="00E63514"/>
    <w:rsid w:val="00FA562F"/>
    <w:rsid w:val="00FE2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3</cp:revision>
  <dcterms:created xsi:type="dcterms:W3CDTF">2022-05-24T11:47:00Z</dcterms:created>
  <dcterms:modified xsi:type="dcterms:W3CDTF">2022-06-21T10:16:00Z</dcterms:modified>
</cp:coreProperties>
</file>